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1A4ED5" w14:textId="3DC44A3B" w:rsidR="00131457" w:rsidRDefault="00E10B2C">
      <w:r>
        <w:rPr>
          <w:noProof/>
        </w:rPr>
        <mc:AlternateContent>
          <mc:Choice Requires="wps">
            <w:drawing>
              <wp:anchor distT="0" distB="0" distL="114300" distR="114300" simplePos="0" relativeHeight="251656704" behindDoc="0" locked="0" layoutInCell="1" allowOverlap="1" wp14:anchorId="55426E3F" wp14:editId="0BEEE10B">
                <wp:simplePos x="0" y="0"/>
                <wp:positionH relativeFrom="margin">
                  <wp:posOffset>508000</wp:posOffset>
                </wp:positionH>
                <wp:positionV relativeFrom="paragraph">
                  <wp:posOffset>-463550</wp:posOffset>
                </wp:positionV>
                <wp:extent cx="5616575" cy="793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616575" cy="793750"/>
                        </a:xfrm>
                        <a:prstGeom prst="rect">
                          <a:avLst/>
                        </a:prstGeom>
                        <a:noFill/>
                        <a:ln>
                          <a:noFill/>
                        </a:ln>
                      </wps:spPr>
                      <wps:txbx>
                        <w:txbxContent>
                          <w:p w14:paraId="7BD2F6F6" w14:textId="65CA83D2" w:rsidR="00131457" w:rsidRPr="00362E3F" w:rsidRDefault="00B075DE" w:rsidP="002427C1">
                            <w:pPr>
                              <w:pStyle w:val="ListParagraph"/>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62E3F">
                              <w:rPr>
                                <w:b/>
                                <w:color w:val="0066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Georgia </w:t>
                            </w:r>
                            <w:r w:rsidR="00062B3F" w:rsidRPr="00362E3F">
                              <w:rPr>
                                <w:b/>
                                <w:color w:val="0066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Coast</w:t>
                            </w:r>
                          </w:p>
                          <w:p w14:paraId="749C1410" w14:textId="78378301" w:rsidR="00131457" w:rsidRPr="00062B3F" w:rsidRDefault="00131457" w:rsidP="00131457">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62B3F">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Think-Tac-Toe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26E3F" id="_x0000_t202" coordsize="21600,21600" o:spt="202" path="m,l,21600r21600,l21600,xe">
                <v:stroke joinstyle="miter"/>
                <v:path gradientshapeok="t" o:connecttype="rect"/>
              </v:shapetype>
              <v:shape id="Text Box 1" o:spid="_x0000_s1026" type="#_x0000_t202" style="position:absolute;margin-left:40pt;margin-top:-36.5pt;width:442.25pt;height: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" filled="f" stroked="f">
                <v:textbox>
                  <w:txbxContent>
                    <w:p w14:paraId="7BD2F6F6" w14:textId="65CA83D2" w:rsidR="00131457" w:rsidRPr="00362E3F" w:rsidRDefault="00B075DE" w:rsidP="002427C1">
                      <w:pPr>
                        <w:pStyle w:val="ListParagraph"/>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62E3F">
                        <w:rPr>
                          <w:b/>
                          <w:color w:val="0066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Georgia </w:t>
                      </w:r>
                      <w:r w:rsidR="00062B3F" w:rsidRPr="00362E3F">
                        <w:rPr>
                          <w:b/>
                          <w:color w:val="0066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Coast</w:t>
                      </w:r>
                    </w:p>
                    <w:p w14:paraId="749C1410" w14:textId="78378301" w:rsidR="00131457" w:rsidRPr="00062B3F" w:rsidRDefault="00131457" w:rsidP="00131457">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62B3F">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Think-Tac-Toe Board</w:t>
                      </w:r>
                    </w:p>
                  </w:txbxContent>
                </v:textbox>
                <w10:wrap anchorx="margin"/>
              </v:shape>
            </w:pict>
          </mc:Fallback>
        </mc:AlternateContent>
      </w:r>
      <w:r w:rsidR="004547FB">
        <w:rPr>
          <w:noProof/>
        </w:rPr>
        <w:drawing>
          <wp:inline distT="0" distB="0" distL="0" distR="0" wp14:anchorId="526CB9C3" wp14:editId="1CBFB8C2">
            <wp:extent cx="311150" cy="29791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3626" cy="309855"/>
                    </a:xfrm>
                    <a:prstGeom prst="rect">
                      <a:avLst/>
                    </a:prstGeom>
                  </pic:spPr>
                </pic:pic>
              </a:graphicData>
            </a:graphic>
          </wp:inline>
        </w:drawing>
      </w:r>
    </w:p>
    <w:p w14:paraId="15099E98" w14:textId="3E014A78" w:rsidR="00131457" w:rsidRDefault="245BF04A">
      <w:r>
        <w:t xml:space="preserve">TAG </w:t>
      </w:r>
      <w:proofErr w:type="gramStart"/>
      <w:r>
        <w:t>Scholar:_</w:t>
      </w:r>
      <w:proofErr w:type="gramEnd"/>
      <w:r>
        <w:t>____________________________________Date:____________________</w:t>
      </w:r>
    </w:p>
    <w:tbl>
      <w:tblPr>
        <w:tblStyle w:val="TableGrid1"/>
        <w:tblW w:w="10710" w:type="dxa"/>
        <w:tblInd w:w="-635" w:type="dxa"/>
        <w:tblLayout w:type="fixed"/>
        <w:tblLook w:val="04A0" w:firstRow="1" w:lastRow="0" w:firstColumn="1" w:lastColumn="0" w:noHBand="0" w:noVBand="1"/>
      </w:tblPr>
      <w:tblGrid>
        <w:gridCol w:w="3780"/>
        <w:gridCol w:w="3425"/>
        <w:gridCol w:w="3505"/>
      </w:tblGrid>
      <w:tr w:rsidR="007568C3" w:rsidRPr="007568C3" w14:paraId="49B521BA" w14:textId="77777777" w:rsidTr="00E10B2C">
        <w:trPr>
          <w:trHeight w:val="2987"/>
        </w:trPr>
        <w:tc>
          <w:tcPr>
            <w:tcW w:w="3780" w:type="dxa"/>
            <w:vAlign w:val="center"/>
          </w:tcPr>
          <w:p w14:paraId="59239640" w14:textId="77777777" w:rsidR="007568C3" w:rsidRPr="007568C3" w:rsidRDefault="007568C3" w:rsidP="007568C3">
            <w:pPr>
              <w:rPr>
                <w:rFonts w:ascii="Calibri" w:hAnsi="Calibri" w:cs="Calibri"/>
              </w:rPr>
            </w:pPr>
            <w:r w:rsidRPr="007568C3">
              <w:rPr>
                <w:rFonts w:ascii="Calibri" w:hAnsi="Calibri" w:cs="Calibri"/>
              </w:rPr>
              <w:t xml:space="preserve">Create an infographic using Office 365 (Word or PowerPoint) to teach others about similarities and differences between sharks and fish. </w:t>
            </w:r>
          </w:p>
          <w:p w14:paraId="45480E09" w14:textId="77777777" w:rsidR="007568C3" w:rsidRPr="007568C3" w:rsidRDefault="007568C3" w:rsidP="007568C3">
            <w:pPr>
              <w:ind w:left="180"/>
              <w:contextualSpacing/>
              <w:rPr>
                <w:rFonts w:ascii="Calibri" w:hAnsi="Calibri" w:cs="Calibri"/>
              </w:rPr>
            </w:pPr>
          </w:p>
          <w:p w14:paraId="784F419D" w14:textId="77777777" w:rsidR="007568C3" w:rsidRPr="007568C3" w:rsidRDefault="007568C3" w:rsidP="007568C3">
            <w:pPr>
              <w:contextualSpacing/>
              <w:rPr>
                <w:rFonts w:ascii="Calibri" w:hAnsi="Calibri" w:cs="Calibri"/>
                <w:color w:val="444444"/>
              </w:rPr>
            </w:pPr>
            <w:r w:rsidRPr="007568C3">
              <w:rPr>
                <w:rFonts w:ascii="Calibri" w:hAnsi="Calibri" w:cs="Calibri"/>
                <w:color w:val="444444"/>
              </w:rPr>
              <w:t xml:space="preserve">Infographics are colorful visual representations of data and information.  Any chart or diagram could be labeled an infographic.  You can drag and drop </w:t>
            </w:r>
            <w:proofErr w:type="gramStart"/>
            <w:r w:rsidRPr="007568C3">
              <w:rPr>
                <w:rFonts w:ascii="Calibri" w:hAnsi="Calibri" w:cs="Calibri"/>
                <w:color w:val="444444"/>
              </w:rPr>
              <w:t>professionally-designed</w:t>
            </w:r>
            <w:proofErr w:type="gramEnd"/>
            <w:r w:rsidRPr="007568C3">
              <w:rPr>
                <w:rFonts w:ascii="Calibri" w:hAnsi="Calibri" w:cs="Calibri"/>
                <w:color w:val="444444"/>
              </w:rPr>
              <w:t xml:space="preserve"> graphics, add text, add your own logo or photos. </w:t>
            </w:r>
          </w:p>
          <w:p w14:paraId="139515C8" w14:textId="77777777" w:rsidR="007568C3" w:rsidRPr="007568C3" w:rsidRDefault="007568C3" w:rsidP="007568C3">
            <w:pPr>
              <w:contextualSpacing/>
              <w:rPr>
                <w:rFonts w:ascii="Calibri" w:hAnsi="Calibri" w:cs="Calibri"/>
                <w:color w:val="444444"/>
              </w:rPr>
            </w:pPr>
          </w:p>
          <w:p w14:paraId="597142F1" w14:textId="00ED5065" w:rsidR="007568C3" w:rsidRPr="007568C3" w:rsidRDefault="007568C3" w:rsidP="007568C3">
            <w:pPr>
              <w:contextualSpacing/>
              <w:rPr>
                <w:rFonts w:ascii="Arial" w:hAnsi="Arial" w:cs="Arial"/>
              </w:rPr>
            </w:pPr>
          </w:p>
        </w:tc>
        <w:tc>
          <w:tcPr>
            <w:tcW w:w="3425" w:type="dxa"/>
            <w:vAlign w:val="center"/>
          </w:tcPr>
          <w:p w14:paraId="6921F49C" w14:textId="77777777" w:rsidR="007568C3" w:rsidRPr="007568C3" w:rsidRDefault="007568C3" w:rsidP="007568C3">
            <w:pPr>
              <w:rPr>
                <w:rFonts w:ascii="Calibri" w:hAnsi="Calibri" w:cs="Calibri"/>
              </w:rPr>
            </w:pPr>
            <w:r w:rsidRPr="007568C3">
              <w:rPr>
                <w:rFonts w:ascii="Calibri" w:hAnsi="Calibri" w:cs="Calibri"/>
              </w:rPr>
              <w:t xml:space="preserve">Create a commercial to attract tourists and advertise one of the barrier islands. You may choose which island you would like to advertise and how you will film the commercial. </w:t>
            </w:r>
          </w:p>
        </w:tc>
        <w:tc>
          <w:tcPr>
            <w:tcW w:w="3505" w:type="dxa"/>
            <w:vAlign w:val="center"/>
          </w:tcPr>
          <w:p w14:paraId="56B1F570" w14:textId="77777777" w:rsidR="007568C3" w:rsidRPr="007568C3" w:rsidRDefault="007568C3" w:rsidP="007568C3">
            <w:pPr>
              <w:rPr>
                <w:rFonts w:ascii="Calibri" w:hAnsi="Calibri" w:cs="Calibri"/>
              </w:rPr>
            </w:pPr>
            <w:r w:rsidRPr="007568C3">
              <w:rPr>
                <w:rFonts w:ascii="Calibri" w:hAnsi="Calibri" w:cs="Calibri"/>
              </w:rPr>
              <w:t xml:space="preserve">Visit the website </w:t>
            </w:r>
            <w:hyperlink r:id="rId12" w:history="1">
              <w:r w:rsidRPr="007568C3">
                <w:rPr>
                  <w:rFonts w:ascii="Calibri" w:hAnsi="Calibri" w:cs="Calibri"/>
                  <w:color w:val="0000FF"/>
                  <w:u w:val="single"/>
                </w:rPr>
                <w:t>https://georgia4h.org/4-h-centers/rock-eagle-4-h-centers/</w:t>
              </w:r>
            </w:hyperlink>
            <w:r w:rsidRPr="007568C3">
              <w:rPr>
                <w:rFonts w:ascii="Calibri" w:hAnsi="Calibri" w:cs="Calibri"/>
              </w:rPr>
              <w:t xml:space="preserve">. </w:t>
            </w:r>
          </w:p>
          <w:p w14:paraId="0421B1B1" w14:textId="77777777" w:rsidR="007568C3" w:rsidRPr="007568C3" w:rsidRDefault="007568C3" w:rsidP="007568C3">
            <w:pPr>
              <w:rPr>
                <w:rFonts w:ascii="Calibri" w:hAnsi="Calibri" w:cs="Calibri"/>
              </w:rPr>
            </w:pPr>
            <w:r w:rsidRPr="007568C3">
              <w:rPr>
                <w:rFonts w:ascii="Calibri" w:hAnsi="Calibri" w:cs="Calibri"/>
              </w:rPr>
              <w:t xml:space="preserve">Plan a 2-day trip for a class of 22 students.  </w:t>
            </w:r>
          </w:p>
          <w:p w14:paraId="1BAA8B46" w14:textId="77777777" w:rsidR="007568C3" w:rsidRPr="007568C3" w:rsidRDefault="007568C3" w:rsidP="007568C3">
            <w:pPr>
              <w:rPr>
                <w:rFonts w:ascii="Calibri" w:hAnsi="Calibri" w:cs="Calibri"/>
              </w:rPr>
            </w:pPr>
            <w:r w:rsidRPr="007568C3">
              <w:rPr>
                <w:rFonts w:ascii="Calibri" w:hAnsi="Calibri" w:cs="Calibri"/>
              </w:rPr>
              <w:t>Make an agenda, with educational activities/classes.</w:t>
            </w:r>
          </w:p>
          <w:p w14:paraId="78ADCA34" w14:textId="77777777" w:rsidR="007568C3" w:rsidRPr="007568C3" w:rsidRDefault="007568C3" w:rsidP="007568C3">
            <w:pPr>
              <w:rPr>
                <w:rFonts w:ascii="Calibri" w:hAnsi="Calibri" w:cs="Calibri"/>
              </w:rPr>
            </w:pPr>
            <w:r w:rsidRPr="007568C3">
              <w:rPr>
                <w:rFonts w:ascii="Calibri" w:hAnsi="Calibri" w:cs="Calibri"/>
              </w:rPr>
              <w:t>Figure out the cost (per student) of lodging and food.  Include any additional costs for desired activities.</w:t>
            </w:r>
          </w:p>
          <w:p w14:paraId="3E331B8F" w14:textId="77777777" w:rsidR="007568C3" w:rsidRPr="007568C3" w:rsidRDefault="007568C3" w:rsidP="007568C3">
            <w:pPr>
              <w:rPr>
                <w:rFonts w:ascii="Arial" w:hAnsi="Arial" w:cs="Arial"/>
              </w:rPr>
            </w:pPr>
            <w:r w:rsidRPr="007568C3">
              <w:rPr>
                <w:rFonts w:ascii="Calibri" w:hAnsi="Calibri" w:cs="Calibri"/>
              </w:rPr>
              <w:t>Write a letter to your teacher with your trip proposal.</w:t>
            </w:r>
          </w:p>
        </w:tc>
      </w:tr>
      <w:tr w:rsidR="007568C3" w:rsidRPr="007568C3" w14:paraId="309B19B9" w14:textId="77777777" w:rsidTr="00E10B2C">
        <w:trPr>
          <w:trHeight w:val="2762"/>
        </w:trPr>
        <w:tc>
          <w:tcPr>
            <w:tcW w:w="3780" w:type="dxa"/>
            <w:vAlign w:val="center"/>
          </w:tcPr>
          <w:p w14:paraId="44DBC22C" w14:textId="77777777" w:rsidR="007568C3" w:rsidRPr="007568C3" w:rsidRDefault="007568C3" w:rsidP="007568C3">
            <w:pPr>
              <w:rPr>
                <w:rFonts w:ascii="Calibri Light" w:hAnsi="Calibri Light" w:cs="Calibri Light"/>
              </w:rPr>
            </w:pPr>
            <w:r w:rsidRPr="007568C3">
              <w:rPr>
                <w:rFonts w:ascii="Calibri Light" w:hAnsi="Calibri Light" w:cs="Calibri Light"/>
              </w:rPr>
              <w:t>Create a diagram that illustrates how animals are sorted into groups (vertebrate and invertebrate) and how vertebrates are sorted into groups (fish, amphibian, reptile, bird, and mammal). For each group, make sure to include a short description of the characteristics of that group and a short list of species that belong to it.</w:t>
            </w:r>
          </w:p>
          <w:p w14:paraId="3DB4F783" w14:textId="77777777" w:rsidR="007568C3" w:rsidRPr="007568C3" w:rsidRDefault="007568C3" w:rsidP="007568C3">
            <w:pPr>
              <w:rPr>
                <w:rFonts w:ascii="Calibri Light" w:hAnsi="Calibri Light" w:cs="Calibri Light"/>
              </w:rPr>
            </w:pPr>
          </w:p>
          <w:p w14:paraId="62883B26" w14:textId="77777777" w:rsidR="007568C3" w:rsidRPr="007568C3" w:rsidRDefault="007568C3" w:rsidP="007568C3">
            <w:pPr>
              <w:rPr>
                <w:rFonts w:ascii="Calibri Light" w:hAnsi="Calibri Light" w:cs="Calibri Light"/>
              </w:rPr>
            </w:pPr>
            <w:r w:rsidRPr="007568C3">
              <w:rPr>
                <w:rFonts w:ascii="Calibri Light" w:hAnsi="Calibri Light" w:cs="Calibri Light"/>
              </w:rPr>
              <w:t>This can be done on a poster or as a PowerPoint.</w:t>
            </w:r>
          </w:p>
        </w:tc>
        <w:tc>
          <w:tcPr>
            <w:tcW w:w="3425" w:type="dxa"/>
            <w:vAlign w:val="center"/>
          </w:tcPr>
          <w:p w14:paraId="285C8E5B" w14:textId="100F5392" w:rsidR="007568C3" w:rsidRPr="007568C3" w:rsidRDefault="00E10B2C" w:rsidP="007568C3">
            <w:pPr>
              <w:rPr>
                <w:rFonts w:ascii="Calibri Light" w:hAnsi="Calibri Light" w:cs="Calibri Light"/>
                <w:sz w:val="36"/>
                <w:szCs w:val="36"/>
              </w:rPr>
            </w:pPr>
            <w:r>
              <w:rPr>
                <w:noProof/>
              </w:rPr>
              <w:drawing>
                <wp:inline distT="0" distB="0" distL="0" distR="0" wp14:anchorId="3705CE06" wp14:editId="243F5F47">
                  <wp:extent cx="1949450" cy="144488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5378" cy="1449280"/>
                          </a:xfrm>
                          <a:prstGeom prst="rect">
                            <a:avLst/>
                          </a:prstGeom>
                        </pic:spPr>
                      </pic:pic>
                    </a:graphicData>
                  </a:graphic>
                </wp:inline>
              </w:drawing>
            </w:r>
          </w:p>
        </w:tc>
        <w:tc>
          <w:tcPr>
            <w:tcW w:w="3505" w:type="dxa"/>
            <w:vAlign w:val="center"/>
          </w:tcPr>
          <w:p w14:paraId="01CDF887" w14:textId="77777777" w:rsidR="007568C3" w:rsidRPr="007568C3" w:rsidRDefault="007568C3" w:rsidP="007568C3">
            <w:pPr>
              <w:rPr>
                <w:rFonts w:ascii="Calibri Light" w:hAnsi="Calibri Light" w:cs="Calibri Light"/>
              </w:rPr>
            </w:pPr>
            <w:r w:rsidRPr="007568C3">
              <w:rPr>
                <w:rFonts w:ascii="Calibri Light" w:hAnsi="Calibri Light" w:cs="Calibri Light"/>
              </w:rPr>
              <w:t>Research the classes and trips available at Tybee’s 4H Center. Choose the class or trip that looks most interesting to you. Type a letter to Fulton Country’s TAG director, persuading them to allow all the 5</w:t>
            </w:r>
            <w:r w:rsidRPr="007568C3">
              <w:rPr>
                <w:rFonts w:ascii="Calibri Light" w:hAnsi="Calibri Light" w:cs="Calibri Light"/>
                <w:vertAlign w:val="superscript"/>
              </w:rPr>
              <w:t>th</w:t>
            </w:r>
            <w:r w:rsidRPr="007568C3">
              <w:rPr>
                <w:rFonts w:ascii="Calibri Light" w:hAnsi="Calibri Light" w:cs="Calibri Light"/>
              </w:rPr>
              <w:t xml:space="preserve"> grade TAG classes to do that activity.</w:t>
            </w:r>
          </w:p>
          <w:p w14:paraId="55C400C0" w14:textId="77777777" w:rsidR="007568C3" w:rsidRPr="007568C3" w:rsidRDefault="002244F7" w:rsidP="007568C3">
            <w:pPr>
              <w:numPr>
                <w:ilvl w:val="0"/>
                <w:numId w:val="2"/>
              </w:numPr>
              <w:ind w:left="180" w:hanging="180"/>
              <w:contextualSpacing/>
              <w:rPr>
                <w:rFonts w:ascii="Calibri Light" w:hAnsi="Calibri Light" w:cs="Calibri Light"/>
              </w:rPr>
            </w:pPr>
            <w:hyperlink r:id="rId14" w:history="1">
              <w:r w:rsidR="007568C3" w:rsidRPr="007568C3">
                <w:rPr>
                  <w:rFonts w:ascii="Calibri Light" w:hAnsi="Calibri Light" w:cs="Calibri Light"/>
                  <w:color w:val="0563C1"/>
                  <w:u w:val="single"/>
                </w:rPr>
                <w:t>http://www.burton4h.org/ee/list_of_classes.html</w:t>
              </w:r>
            </w:hyperlink>
          </w:p>
          <w:p w14:paraId="5B5D97F3" w14:textId="77777777" w:rsidR="007568C3" w:rsidRPr="007568C3" w:rsidRDefault="002244F7" w:rsidP="007568C3">
            <w:pPr>
              <w:numPr>
                <w:ilvl w:val="0"/>
                <w:numId w:val="2"/>
              </w:numPr>
              <w:ind w:left="180" w:hanging="180"/>
              <w:contextualSpacing/>
              <w:rPr>
                <w:rFonts w:ascii="Arial" w:hAnsi="Arial" w:cs="Arial"/>
              </w:rPr>
            </w:pPr>
            <w:hyperlink r:id="rId15" w:history="1">
              <w:r w:rsidR="007568C3" w:rsidRPr="007568C3">
                <w:rPr>
                  <w:rFonts w:ascii="Calibri Light" w:hAnsi="Calibri Light" w:cs="Calibri Light"/>
                  <w:color w:val="0563C1"/>
                  <w:u w:val="single"/>
                </w:rPr>
                <w:t>http://www.burton4h.org/ee/outgoing_field_trips.html</w:t>
              </w:r>
            </w:hyperlink>
          </w:p>
        </w:tc>
      </w:tr>
      <w:tr w:rsidR="007568C3" w:rsidRPr="007568C3" w14:paraId="061E3386" w14:textId="77777777" w:rsidTr="00E10B2C">
        <w:trPr>
          <w:trHeight w:val="440"/>
        </w:trPr>
        <w:tc>
          <w:tcPr>
            <w:tcW w:w="3780" w:type="dxa"/>
            <w:vAlign w:val="center"/>
          </w:tcPr>
          <w:p w14:paraId="49369CE2" w14:textId="77777777" w:rsidR="007568C3" w:rsidRPr="007568C3" w:rsidRDefault="007568C3" w:rsidP="007568C3">
            <w:pPr>
              <w:rPr>
                <w:rFonts w:ascii="Calibri" w:hAnsi="Calibri" w:cs="Calibri"/>
              </w:rPr>
            </w:pPr>
            <w:r w:rsidRPr="007568C3">
              <w:rPr>
                <w:rFonts w:ascii="Calibri" w:hAnsi="Calibri" w:cs="Calibri"/>
              </w:rPr>
              <w:t xml:space="preserve">Visit the website </w:t>
            </w:r>
            <w:hyperlink r:id="rId16" w:history="1">
              <w:r w:rsidRPr="007568C3">
                <w:rPr>
                  <w:rFonts w:ascii="Calibri" w:hAnsi="Calibri" w:cs="Calibri"/>
                  <w:color w:val="0563C1"/>
                  <w:u w:val="single"/>
                </w:rPr>
                <w:t>http://www.gpb.org/television/shows/georgia-outdoors</w:t>
              </w:r>
            </w:hyperlink>
            <w:r w:rsidRPr="007568C3">
              <w:rPr>
                <w:rFonts w:ascii="Calibri" w:hAnsi="Calibri" w:cs="Calibri"/>
              </w:rPr>
              <w:t xml:space="preserve">. Browse the video clip titles and choose one that relates to our unit. Watch the video and take notes using a </w:t>
            </w:r>
            <w:proofErr w:type="gramStart"/>
            <w:r w:rsidRPr="007568C3">
              <w:rPr>
                <w:rFonts w:ascii="Calibri" w:hAnsi="Calibri" w:cs="Calibri"/>
              </w:rPr>
              <w:t>windows</w:t>
            </w:r>
            <w:proofErr w:type="gramEnd"/>
            <w:r w:rsidRPr="007568C3">
              <w:rPr>
                <w:rFonts w:ascii="Calibri" w:hAnsi="Calibri" w:cs="Calibri"/>
              </w:rPr>
              <w:t xml:space="preserve"> notes graphic organizer. </w:t>
            </w:r>
          </w:p>
          <w:tbl>
            <w:tblPr>
              <w:tblStyle w:val="TableGrid1"/>
              <w:tblW w:w="3117" w:type="dxa"/>
              <w:tblLayout w:type="fixed"/>
              <w:tblLook w:val="04A0" w:firstRow="1" w:lastRow="0" w:firstColumn="1" w:lastColumn="0" w:noHBand="0" w:noVBand="1"/>
            </w:tblPr>
            <w:tblGrid>
              <w:gridCol w:w="1538"/>
              <w:gridCol w:w="1579"/>
            </w:tblGrid>
            <w:tr w:rsidR="007568C3" w:rsidRPr="007568C3" w14:paraId="1E0135A0" w14:textId="77777777" w:rsidTr="007568C3">
              <w:trPr>
                <w:trHeight w:val="235"/>
              </w:trPr>
              <w:tc>
                <w:tcPr>
                  <w:tcW w:w="1538" w:type="dxa"/>
                </w:tcPr>
                <w:p w14:paraId="4F2D594D" w14:textId="77777777" w:rsidR="007568C3" w:rsidRPr="007568C3" w:rsidRDefault="007568C3" w:rsidP="007568C3">
                  <w:pPr>
                    <w:rPr>
                      <w:rFonts w:ascii="Calibri" w:hAnsi="Calibri" w:cs="Calibri"/>
                    </w:rPr>
                  </w:pPr>
                  <w:r w:rsidRPr="007568C3">
                    <w:rPr>
                      <w:rFonts w:ascii="Calibri" w:hAnsi="Calibri" w:cs="Calibri"/>
                    </w:rPr>
                    <w:t>Facts</w:t>
                  </w:r>
                </w:p>
              </w:tc>
              <w:tc>
                <w:tcPr>
                  <w:tcW w:w="1579" w:type="dxa"/>
                </w:tcPr>
                <w:p w14:paraId="19C7B897" w14:textId="77777777" w:rsidR="007568C3" w:rsidRPr="007568C3" w:rsidRDefault="007568C3" w:rsidP="007568C3">
                  <w:pPr>
                    <w:rPr>
                      <w:rFonts w:ascii="Calibri" w:hAnsi="Calibri" w:cs="Calibri"/>
                    </w:rPr>
                  </w:pPr>
                  <w:r w:rsidRPr="007568C3">
                    <w:rPr>
                      <w:rFonts w:ascii="Calibri" w:hAnsi="Calibri" w:cs="Calibri"/>
                    </w:rPr>
                    <w:t>Feelings</w:t>
                  </w:r>
                </w:p>
              </w:tc>
            </w:tr>
            <w:tr w:rsidR="007568C3" w:rsidRPr="007568C3" w14:paraId="75DB5A66" w14:textId="77777777" w:rsidTr="007568C3">
              <w:trPr>
                <w:trHeight w:val="245"/>
              </w:trPr>
              <w:tc>
                <w:tcPr>
                  <w:tcW w:w="1538" w:type="dxa"/>
                </w:tcPr>
                <w:p w14:paraId="2F72FA84" w14:textId="77777777" w:rsidR="007568C3" w:rsidRPr="007568C3" w:rsidRDefault="007568C3" w:rsidP="007568C3">
                  <w:pPr>
                    <w:rPr>
                      <w:rFonts w:ascii="Calibri" w:hAnsi="Calibri" w:cs="Calibri"/>
                    </w:rPr>
                  </w:pPr>
                  <w:r w:rsidRPr="007568C3">
                    <w:rPr>
                      <w:rFonts w:ascii="Calibri" w:hAnsi="Calibri" w:cs="Calibri"/>
                    </w:rPr>
                    <w:t>Questions</w:t>
                  </w:r>
                </w:p>
              </w:tc>
              <w:tc>
                <w:tcPr>
                  <w:tcW w:w="1579" w:type="dxa"/>
                </w:tcPr>
                <w:p w14:paraId="6901670D" w14:textId="77777777" w:rsidR="007568C3" w:rsidRPr="007568C3" w:rsidRDefault="007568C3" w:rsidP="007568C3">
                  <w:pPr>
                    <w:rPr>
                      <w:rFonts w:ascii="Calibri" w:hAnsi="Calibri" w:cs="Calibri"/>
                    </w:rPr>
                  </w:pPr>
                  <w:r w:rsidRPr="007568C3">
                    <w:rPr>
                      <w:rFonts w:ascii="Calibri" w:hAnsi="Calibri" w:cs="Calibri"/>
                    </w:rPr>
                    <w:t>Ideas/Connections</w:t>
                  </w:r>
                </w:p>
              </w:tc>
            </w:tr>
          </w:tbl>
          <w:p w14:paraId="7B2804D8" w14:textId="77777777" w:rsidR="007568C3" w:rsidRPr="007568C3" w:rsidRDefault="007568C3" w:rsidP="007568C3">
            <w:pPr>
              <w:rPr>
                <w:rFonts w:ascii="Arial" w:hAnsi="Arial" w:cs="Arial"/>
              </w:rPr>
            </w:pPr>
            <w:r w:rsidRPr="007568C3">
              <w:rPr>
                <w:rFonts w:ascii="Calibri" w:hAnsi="Calibri" w:cs="Calibri"/>
              </w:rPr>
              <w:t xml:space="preserve">Then, type a one-page opinion piece about </w:t>
            </w:r>
            <w:proofErr w:type="gramStart"/>
            <w:r w:rsidRPr="007568C3">
              <w:rPr>
                <w:rFonts w:ascii="Calibri" w:hAnsi="Calibri" w:cs="Calibri"/>
              </w:rPr>
              <w:t>whether or not</w:t>
            </w:r>
            <w:proofErr w:type="gramEnd"/>
            <w:r w:rsidRPr="007568C3">
              <w:rPr>
                <w:rFonts w:ascii="Calibri" w:hAnsi="Calibri" w:cs="Calibri"/>
              </w:rPr>
              <w:t xml:space="preserve"> the video was valuable to watch. If you did not enjoy it, make sure to include how the video could be improved. If you did enjoy it, make sure to provide reasons and examples.</w:t>
            </w:r>
            <w:r w:rsidRPr="007568C3">
              <w:rPr>
                <w:rFonts w:ascii="Arial" w:hAnsi="Arial" w:cs="Arial"/>
              </w:rPr>
              <w:t xml:space="preserve"> </w:t>
            </w:r>
          </w:p>
        </w:tc>
        <w:tc>
          <w:tcPr>
            <w:tcW w:w="3425" w:type="dxa"/>
            <w:vAlign w:val="center"/>
          </w:tcPr>
          <w:p w14:paraId="494ED42B" w14:textId="77777777" w:rsidR="007568C3" w:rsidRPr="007568C3" w:rsidRDefault="007568C3" w:rsidP="007568C3">
            <w:pPr>
              <w:rPr>
                <w:rFonts w:ascii="Calibri" w:hAnsi="Calibri" w:cs="Calibri"/>
              </w:rPr>
            </w:pPr>
            <w:r w:rsidRPr="007568C3">
              <w:rPr>
                <w:rFonts w:ascii="Calibri" w:hAnsi="Calibri" w:cs="Calibri"/>
              </w:rPr>
              <w:t>Research the maritime forest. Discover how it differs from a temperate forest. Use Sway or PowerPoint in Office 365 to teach others about the maritime forest ecosystem.</w:t>
            </w:r>
          </w:p>
        </w:tc>
        <w:tc>
          <w:tcPr>
            <w:tcW w:w="3505" w:type="dxa"/>
            <w:vAlign w:val="center"/>
          </w:tcPr>
          <w:p w14:paraId="702E5FA4" w14:textId="77777777" w:rsidR="007568C3" w:rsidRPr="007568C3" w:rsidRDefault="007568C3" w:rsidP="007568C3">
            <w:pPr>
              <w:contextualSpacing/>
              <w:rPr>
                <w:rFonts w:ascii="Calibri Light" w:hAnsi="Calibri Light" w:cs="Calibri Light"/>
              </w:rPr>
            </w:pPr>
            <w:r w:rsidRPr="007568C3">
              <w:rPr>
                <w:rFonts w:ascii="Calibri Light" w:hAnsi="Calibri Light" w:cs="Calibri Light"/>
              </w:rPr>
              <w:t>Visit the following website:</w:t>
            </w:r>
          </w:p>
          <w:p w14:paraId="3E18179B" w14:textId="77777777" w:rsidR="007568C3" w:rsidRPr="007568C3" w:rsidRDefault="002244F7" w:rsidP="007568C3">
            <w:pPr>
              <w:contextualSpacing/>
              <w:rPr>
                <w:rFonts w:ascii="Calibri Light" w:hAnsi="Calibri Light" w:cs="Calibri Light"/>
                <w:color w:val="0563C1"/>
                <w:u w:val="single"/>
              </w:rPr>
            </w:pPr>
            <w:hyperlink r:id="rId17" w:history="1">
              <w:r w:rsidR="007568C3" w:rsidRPr="007568C3">
                <w:rPr>
                  <w:rFonts w:ascii="Calibri Light" w:hAnsi="Calibri Light" w:cs="Calibri Light"/>
                  <w:color w:val="0000FF"/>
                  <w:u w:val="single"/>
                </w:rPr>
                <w:t>http://www.sherpaguides.com/georgia/coast/natural_history/natural_communities.html</w:t>
              </w:r>
            </w:hyperlink>
          </w:p>
          <w:p w14:paraId="3D4E670E" w14:textId="77777777" w:rsidR="007568C3" w:rsidRPr="007568C3" w:rsidRDefault="007568C3" w:rsidP="007568C3">
            <w:pPr>
              <w:contextualSpacing/>
              <w:rPr>
                <w:rFonts w:ascii="Calibri Light" w:hAnsi="Calibri Light" w:cs="Calibri Light"/>
              </w:rPr>
            </w:pPr>
            <w:proofErr w:type="gramStart"/>
            <w:r w:rsidRPr="007568C3">
              <w:rPr>
                <w:rFonts w:ascii="Calibri Light" w:hAnsi="Calibri Light" w:cs="Calibri Light"/>
              </w:rPr>
              <w:t>Summarize briefly</w:t>
            </w:r>
            <w:proofErr w:type="gramEnd"/>
            <w:r w:rsidRPr="007568C3">
              <w:rPr>
                <w:rFonts w:ascii="Calibri Light" w:hAnsi="Calibri Light" w:cs="Calibri Light"/>
              </w:rPr>
              <w:t xml:space="preserve"> and illustrate four of the ecosystems.  This can be done on paper or Word.</w:t>
            </w:r>
          </w:p>
          <w:p w14:paraId="03D46473" w14:textId="77777777" w:rsidR="007568C3" w:rsidRPr="007568C3" w:rsidRDefault="007568C3" w:rsidP="007568C3">
            <w:pPr>
              <w:contextualSpacing/>
              <w:rPr>
                <w:rFonts w:ascii="Arial" w:hAnsi="Arial" w:cs="Arial"/>
              </w:rPr>
            </w:pPr>
          </w:p>
        </w:tc>
      </w:tr>
    </w:tbl>
    <w:p w14:paraId="281700DC" w14:textId="77777777" w:rsidR="00E10B2C" w:rsidRDefault="006E691B">
      <w:pPr>
        <w:rPr>
          <w:rFonts w:asciiTheme="majorHAnsi" w:hAnsiTheme="majorHAnsi" w:cstheme="majorHAnsi"/>
          <w:sz w:val="20"/>
          <w:szCs w:val="20"/>
        </w:rPr>
      </w:pPr>
      <w:r w:rsidRPr="009D4A9A">
        <w:rPr>
          <w:rFonts w:asciiTheme="majorHAnsi" w:hAnsiTheme="majorHAnsi" w:cstheme="majorHAnsi"/>
          <w:sz w:val="20"/>
          <w:szCs w:val="20"/>
        </w:rPr>
        <w:t xml:space="preserve">Try one, some or try all!  </w:t>
      </w:r>
    </w:p>
    <w:p w14:paraId="4D9BE54B" w14:textId="6AC87AAC" w:rsidR="006E691B" w:rsidRPr="009D4A9A" w:rsidRDefault="006E691B">
      <w:pPr>
        <w:rPr>
          <w:rFonts w:asciiTheme="majorHAnsi" w:hAnsiTheme="majorHAnsi" w:cstheme="majorHAnsi"/>
          <w:sz w:val="20"/>
          <w:szCs w:val="20"/>
        </w:rPr>
      </w:pPr>
      <w:r w:rsidRPr="009D4A9A">
        <w:rPr>
          <w:rFonts w:asciiTheme="majorHAnsi" w:hAnsiTheme="majorHAnsi" w:cstheme="majorHAnsi"/>
          <w:sz w:val="20"/>
          <w:szCs w:val="20"/>
        </w:rPr>
        <w:t xml:space="preserve">Keep in mind, these activities are to enrich.  </w:t>
      </w:r>
      <w:r w:rsidRPr="009D4A9A">
        <w:rPr>
          <w:rFonts w:asciiTheme="majorHAnsi" w:hAnsiTheme="majorHAnsi" w:cstheme="majorHAnsi"/>
          <w:b/>
          <w:bCs/>
          <w:sz w:val="20"/>
          <w:szCs w:val="20"/>
          <w:u w:val="single"/>
        </w:rPr>
        <w:t>Your assignments from your reading and math teacher</w:t>
      </w:r>
      <w:r w:rsidR="00440FC5" w:rsidRPr="009D4A9A">
        <w:rPr>
          <w:rFonts w:asciiTheme="majorHAnsi" w:hAnsiTheme="majorHAnsi" w:cstheme="majorHAnsi"/>
          <w:b/>
          <w:bCs/>
          <w:sz w:val="20"/>
          <w:szCs w:val="20"/>
          <w:u w:val="single"/>
        </w:rPr>
        <w:t>s take precedence</w:t>
      </w:r>
      <w:r w:rsidRPr="009D4A9A">
        <w:rPr>
          <w:rFonts w:asciiTheme="majorHAnsi" w:hAnsiTheme="majorHAnsi" w:cstheme="majorHAnsi"/>
          <w:b/>
          <w:bCs/>
          <w:sz w:val="20"/>
          <w:szCs w:val="20"/>
          <w:u w:val="single"/>
        </w:rPr>
        <w:t xml:space="preserve"> and should be completed before </w:t>
      </w:r>
      <w:r w:rsidR="00440FC5" w:rsidRPr="009D4A9A">
        <w:rPr>
          <w:rFonts w:asciiTheme="majorHAnsi" w:hAnsiTheme="majorHAnsi" w:cstheme="majorHAnsi"/>
          <w:b/>
          <w:bCs/>
          <w:sz w:val="20"/>
          <w:szCs w:val="20"/>
          <w:u w:val="single"/>
        </w:rPr>
        <w:t xml:space="preserve">attempting </w:t>
      </w:r>
      <w:r w:rsidRPr="009D4A9A">
        <w:rPr>
          <w:rFonts w:asciiTheme="majorHAnsi" w:hAnsiTheme="majorHAnsi" w:cstheme="majorHAnsi"/>
          <w:b/>
          <w:bCs/>
          <w:sz w:val="20"/>
          <w:szCs w:val="20"/>
          <w:u w:val="single"/>
        </w:rPr>
        <w:t>activities from the think-tac-toe board</w:t>
      </w:r>
      <w:r w:rsidRPr="009D4A9A">
        <w:rPr>
          <w:rFonts w:asciiTheme="majorHAnsi" w:hAnsiTheme="majorHAnsi" w:cstheme="majorHAnsi"/>
          <w:sz w:val="20"/>
          <w:szCs w:val="20"/>
        </w:rPr>
        <w:t>.</w:t>
      </w:r>
    </w:p>
    <w:p w14:paraId="04A14969" w14:textId="734D66F1" w:rsidR="005C7C06" w:rsidRDefault="00440FC5" w:rsidP="00DB70CE">
      <w:pPr>
        <w:pStyle w:val="ListParagraph"/>
        <w:rPr>
          <w:rFonts w:asciiTheme="majorHAnsi" w:hAnsiTheme="majorHAnsi" w:cstheme="majorHAnsi"/>
          <w:sz w:val="20"/>
          <w:szCs w:val="20"/>
        </w:rPr>
      </w:pPr>
      <w:r w:rsidRPr="005C7C06">
        <w:rPr>
          <w:rFonts w:asciiTheme="majorHAnsi" w:hAnsiTheme="majorHAnsi" w:cstheme="majorHAnsi"/>
          <w:sz w:val="20"/>
          <w:szCs w:val="20"/>
        </w:rPr>
        <w:t xml:space="preserve">I look forward to seeing your work.  </w:t>
      </w:r>
      <w:r w:rsidR="00DB70CE" w:rsidRPr="005C7C06">
        <w:rPr>
          <w:rFonts w:asciiTheme="majorHAnsi" w:hAnsiTheme="majorHAnsi" w:cstheme="majorHAnsi"/>
          <w:sz w:val="20"/>
          <w:szCs w:val="20"/>
        </w:rPr>
        <w:t>Activities can be completed:</w:t>
      </w:r>
    </w:p>
    <w:p w14:paraId="10299539" w14:textId="0D46E1B4" w:rsidR="00440FC5" w:rsidRPr="005C7C06" w:rsidRDefault="00440FC5" w:rsidP="00DB70CE">
      <w:pPr>
        <w:pStyle w:val="ListParagraph"/>
        <w:numPr>
          <w:ilvl w:val="1"/>
          <w:numId w:val="4"/>
        </w:numPr>
        <w:rPr>
          <w:rFonts w:asciiTheme="majorHAnsi" w:hAnsiTheme="majorHAnsi" w:cstheme="majorHAnsi"/>
          <w:sz w:val="20"/>
          <w:szCs w:val="20"/>
        </w:rPr>
      </w:pPr>
      <w:r w:rsidRPr="005C7C06">
        <w:rPr>
          <w:rFonts w:asciiTheme="majorHAnsi" w:hAnsiTheme="majorHAnsi" w:cstheme="majorHAnsi"/>
          <w:sz w:val="20"/>
          <w:szCs w:val="20"/>
        </w:rPr>
        <w:t xml:space="preserve">On paper – take a picture, upload it and email me your work.  </w:t>
      </w:r>
    </w:p>
    <w:p w14:paraId="1B3D8C42" w14:textId="58239198" w:rsidR="00D51EDE" w:rsidRPr="009D4A9A" w:rsidRDefault="00440FC5" w:rsidP="00440FC5">
      <w:pPr>
        <w:pStyle w:val="ListParagraph"/>
        <w:numPr>
          <w:ilvl w:val="0"/>
          <w:numId w:val="1"/>
        </w:numPr>
        <w:rPr>
          <w:noProof/>
          <w:sz w:val="20"/>
          <w:szCs w:val="20"/>
        </w:rPr>
      </w:pPr>
      <w:r w:rsidRPr="009D4A9A">
        <w:rPr>
          <w:sz w:val="20"/>
          <w:szCs w:val="20"/>
        </w:rPr>
        <w:t xml:space="preserve">In Office 365 (Word, PowerPoint, Excel, Sway) – share </w:t>
      </w:r>
      <w:r w:rsidR="009D4A9A">
        <w:rPr>
          <w:sz w:val="20"/>
          <w:szCs w:val="20"/>
        </w:rPr>
        <w:t xml:space="preserve"> with your teacher </w:t>
      </w:r>
      <w:r w:rsidRPr="009D4A9A">
        <w:rPr>
          <w:sz w:val="20"/>
          <w:szCs w:val="20"/>
        </w:rPr>
        <w:t>(</w:t>
      </w:r>
      <w:hyperlink r:id="rId18" w:history="1">
        <w:r w:rsidR="009D4A9A" w:rsidRPr="00446553">
          <w:rPr>
            <w:rStyle w:val="Hyperlink"/>
            <w:sz w:val="20"/>
            <w:szCs w:val="20"/>
          </w:rPr>
          <w:t>fosterm2@fultonschools.org</w:t>
        </w:r>
      </w:hyperlink>
      <w:r w:rsidR="009D4A9A">
        <w:rPr>
          <w:sz w:val="20"/>
          <w:szCs w:val="20"/>
        </w:rPr>
        <w:t xml:space="preserve"> or </w:t>
      </w:r>
      <w:r w:rsidR="00304489">
        <w:rPr>
          <w:sz w:val="20"/>
          <w:szCs w:val="20"/>
        </w:rPr>
        <w:t>roslk</w:t>
      </w:r>
      <w:r w:rsidR="00FC2B46">
        <w:rPr>
          <w:sz w:val="20"/>
          <w:szCs w:val="20"/>
        </w:rPr>
        <w:t>@fultonschools.org</w:t>
      </w:r>
      <w:r w:rsidRPr="009D4A9A">
        <w:rPr>
          <w:sz w:val="20"/>
          <w:szCs w:val="20"/>
        </w:rPr>
        <w:t>)</w:t>
      </w:r>
    </w:p>
    <w:sectPr w:rsidR="00D51EDE" w:rsidRPr="009D4A9A" w:rsidSect="00131457">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DF3C" w14:textId="77777777" w:rsidR="00C73F9C" w:rsidRDefault="00C73F9C" w:rsidP="00440FC5">
      <w:pPr>
        <w:spacing w:after="0" w:line="240" w:lineRule="auto"/>
      </w:pPr>
      <w:r>
        <w:separator/>
      </w:r>
    </w:p>
  </w:endnote>
  <w:endnote w:type="continuationSeparator" w:id="0">
    <w:p w14:paraId="75D79F7F" w14:textId="77777777" w:rsidR="00C73F9C" w:rsidRDefault="00C73F9C" w:rsidP="0044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89B4" w14:textId="77777777" w:rsidR="00C73F9C" w:rsidRDefault="00C73F9C" w:rsidP="00440FC5">
      <w:pPr>
        <w:spacing w:after="0" w:line="240" w:lineRule="auto"/>
      </w:pPr>
      <w:r>
        <w:separator/>
      </w:r>
    </w:p>
  </w:footnote>
  <w:footnote w:type="continuationSeparator" w:id="0">
    <w:p w14:paraId="1F98F2E2" w14:textId="77777777" w:rsidR="00C73F9C" w:rsidRDefault="00C73F9C" w:rsidP="0044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26CB9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112" type="#_x0000_t75" style="width:16.5pt;height:15.5pt;visibility:visible;mso-wrap-style:square" o:bullet="t">
        <v:imagedata r:id="rId1" o:title=""/>
      </v:shape>
    </w:pict>
  </w:numPicBullet>
  <w:abstractNum w:abstractNumId="0" w15:restartNumberingAfterBreak="0">
    <w:nsid w:val="00765080"/>
    <w:multiLevelType w:val="hybridMultilevel"/>
    <w:tmpl w:val="1A22D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235707"/>
    <w:multiLevelType w:val="hybridMultilevel"/>
    <w:tmpl w:val="E39A46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03524"/>
    <w:multiLevelType w:val="hybridMultilevel"/>
    <w:tmpl w:val="AB96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F76A6"/>
    <w:multiLevelType w:val="hybridMultilevel"/>
    <w:tmpl w:val="10AE2814"/>
    <w:lvl w:ilvl="0" w:tplc="E46E0108">
      <w:start w:val="1"/>
      <w:numFmt w:val="bullet"/>
      <w:lvlText w:val=""/>
      <w:lvlPicBulletId w:val="0"/>
      <w:lvlJc w:val="left"/>
      <w:pPr>
        <w:tabs>
          <w:tab w:val="num" w:pos="720"/>
        </w:tabs>
        <w:ind w:left="720" w:hanging="360"/>
      </w:pPr>
      <w:rPr>
        <w:rFonts w:ascii="Symbol" w:hAnsi="Symbol" w:hint="default"/>
      </w:rPr>
    </w:lvl>
    <w:lvl w:ilvl="1" w:tplc="EBFA72EC" w:tentative="1">
      <w:start w:val="1"/>
      <w:numFmt w:val="bullet"/>
      <w:lvlText w:val=""/>
      <w:lvlJc w:val="left"/>
      <w:pPr>
        <w:tabs>
          <w:tab w:val="num" w:pos="1440"/>
        </w:tabs>
        <w:ind w:left="1440" w:hanging="360"/>
      </w:pPr>
      <w:rPr>
        <w:rFonts w:ascii="Symbol" w:hAnsi="Symbol" w:hint="default"/>
      </w:rPr>
    </w:lvl>
    <w:lvl w:ilvl="2" w:tplc="5A8C29EE" w:tentative="1">
      <w:start w:val="1"/>
      <w:numFmt w:val="bullet"/>
      <w:lvlText w:val=""/>
      <w:lvlJc w:val="left"/>
      <w:pPr>
        <w:tabs>
          <w:tab w:val="num" w:pos="2160"/>
        </w:tabs>
        <w:ind w:left="2160" w:hanging="360"/>
      </w:pPr>
      <w:rPr>
        <w:rFonts w:ascii="Symbol" w:hAnsi="Symbol" w:hint="default"/>
      </w:rPr>
    </w:lvl>
    <w:lvl w:ilvl="3" w:tplc="E2B4B430" w:tentative="1">
      <w:start w:val="1"/>
      <w:numFmt w:val="bullet"/>
      <w:lvlText w:val=""/>
      <w:lvlJc w:val="left"/>
      <w:pPr>
        <w:tabs>
          <w:tab w:val="num" w:pos="2880"/>
        </w:tabs>
        <w:ind w:left="2880" w:hanging="360"/>
      </w:pPr>
      <w:rPr>
        <w:rFonts w:ascii="Symbol" w:hAnsi="Symbol" w:hint="default"/>
      </w:rPr>
    </w:lvl>
    <w:lvl w:ilvl="4" w:tplc="05167B6E" w:tentative="1">
      <w:start w:val="1"/>
      <w:numFmt w:val="bullet"/>
      <w:lvlText w:val=""/>
      <w:lvlJc w:val="left"/>
      <w:pPr>
        <w:tabs>
          <w:tab w:val="num" w:pos="3600"/>
        </w:tabs>
        <w:ind w:left="3600" w:hanging="360"/>
      </w:pPr>
      <w:rPr>
        <w:rFonts w:ascii="Symbol" w:hAnsi="Symbol" w:hint="default"/>
      </w:rPr>
    </w:lvl>
    <w:lvl w:ilvl="5" w:tplc="AF9C8288" w:tentative="1">
      <w:start w:val="1"/>
      <w:numFmt w:val="bullet"/>
      <w:lvlText w:val=""/>
      <w:lvlJc w:val="left"/>
      <w:pPr>
        <w:tabs>
          <w:tab w:val="num" w:pos="4320"/>
        </w:tabs>
        <w:ind w:left="4320" w:hanging="360"/>
      </w:pPr>
      <w:rPr>
        <w:rFonts w:ascii="Symbol" w:hAnsi="Symbol" w:hint="default"/>
      </w:rPr>
    </w:lvl>
    <w:lvl w:ilvl="6" w:tplc="352C2904" w:tentative="1">
      <w:start w:val="1"/>
      <w:numFmt w:val="bullet"/>
      <w:lvlText w:val=""/>
      <w:lvlJc w:val="left"/>
      <w:pPr>
        <w:tabs>
          <w:tab w:val="num" w:pos="5040"/>
        </w:tabs>
        <w:ind w:left="5040" w:hanging="360"/>
      </w:pPr>
      <w:rPr>
        <w:rFonts w:ascii="Symbol" w:hAnsi="Symbol" w:hint="default"/>
      </w:rPr>
    </w:lvl>
    <w:lvl w:ilvl="7" w:tplc="0B6A5750" w:tentative="1">
      <w:start w:val="1"/>
      <w:numFmt w:val="bullet"/>
      <w:lvlText w:val=""/>
      <w:lvlJc w:val="left"/>
      <w:pPr>
        <w:tabs>
          <w:tab w:val="num" w:pos="5760"/>
        </w:tabs>
        <w:ind w:left="5760" w:hanging="360"/>
      </w:pPr>
      <w:rPr>
        <w:rFonts w:ascii="Symbol" w:hAnsi="Symbol" w:hint="default"/>
      </w:rPr>
    </w:lvl>
    <w:lvl w:ilvl="8" w:tplc="16309D4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57"/>
    <w:rsid w:val="00062B3F"/>
    <w:rsid w:val="00125F79"/>
    <w:rsid w:val="00131457"/>
    <w:rsid w:val="002244F7"/>
    <w:rsid w:val="002427C1"/>
    <w:rsid w:val="00267D8A"/>
    <w:rsid w:val="002F0EA7"/>
    <w:rsid w:val="00304489"/>
    <w:rsid w:val="00362E3F"/>
    <w:rsid w:val="00367054"/>
    <w:rsid w:val="00440FC5"/>
    <w:rsid w:val="004547FB"/>
    <w:rsid w:val="005C7C06"/>
    <w:rsid w:val="006E691B"/>
    <w:rsid w:val="00705AD2"/>
    <w:rsid w:val="00755532"/>
    <w:rsid w:val="007568C3"/>
    <w:rsid w:val="007B31D5"/>
    <w:rsid w:val="007B4F66"/>
    <w:rsid w:val="009D4A9A"/>
    <w:rsid w:val="009D6E39"/>
    <w:rsid w:val="00B075DE"/>
    <w:rsid w:val="00C50837"/>
    <w:rsid w:val="00C73F9C"/>
    <w:rsid w:val="00D51EDE"/>
    <w:rsid w:val="00DB70CE"/>
    <w:rsid w:val="00E10B2C"/>
    <w:rsid w:val="00EA0E8E"/>
    <w:rsid w:val="00FC2B46"/>
    <w:rsid w:val="245BF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C7FE"/>
  <w15:chartTrackingRefBased/>
  <w15:docId w15:val="{7668E558-FC6E-43E8-A267-88AA2F0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FC5"/>
    <w:pPr>
      <w:ind w:left="720"/>
      <w:contextualSpacing/>
    </w:pPr>
  </w:style>
  <w:style w:type="paragraph" w:styleId="Header">
    <w:name w:val="header"/>
    <w:basedOn w:val="Normal"/>
    <w:link w:val="HeaderChar"/>
    <w:uiPriority w:val="99"/>
    <w:unhideWhenUsed/>
    <w:rsid w:val="00EA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E8E"/>
  </w:style>
  <w:style w:type="paragraph" w:styleId="Footer">
    <w:name w:val="footer"/>
    <w:basedOn w:val="Normal"/>
    <w:link w:val="FooterChar"/>
    <w:uiPriority w:val="99"/>
    <w:unhideWhenUsed/>
    <w:rsid w:val="00EA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E8E"/>
  </w:style>
  <w:style w:type="table" w:customStyle="1" w:styleId="TableGrid1">
    <w:name w:val="Table Grid1"/>
    <w:basedOn w:val="TableNormal"/>
    <w:next w:val="TableGrid"/>
    <w:uiPriority w:val="39"/>
    <w:rsid w:val="007568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A9A"/>
    <w:rPr>
      <w:color w:val="0563C1" w:themeColor="hyperlink"/>
      <w:u w:val="single"/>
    </w:rPr>
  </w:style>
  <w:style w:type="character" w:styleId="UnresolvedMention">
    <w:name w:val="Unresolved Mention"/>
    <w:basedOn w:val="DefaultParagraphFont"/>
    <w:uiPriority w:val="99"/>
    <w:semiHidden/>
    <w:unhideWhenUsed/>
    <w:rsid w:val="009D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fosterm2@fulton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orgia4h.org/4-h-centers/rock-eagle-4-h-centers/" TargetMode="External"/><Relationship Id="rId17" Type="http://schemas.openxmlformats.org/officeDocument/2006/relationships/hyperlink" Target="http://www.sherpaguides.com/georgia/coast/natural_history/natural_communities.html" TargetMode="External"/><Relationship Id="rId2" Type="http://schemas.openxmlformats.org/officeDocument/2006/relationships/customXml" Target="../customXml/item2.xml"/><Relationship Id="rId16" Type="http://schemas.openxmlformats.org/officeDocument/2006/relationships/hyperlink" Target="http://www.gpb.org/television/shows/georgia-outdo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imageslive.co.uk/free_stock_image/lighthouse410jpg" TargetMode="External"/><Relationship Id="rId5" Type="http://schemas.openxmlformats.org/officeDocument/2006/relationships/styles" Target="styles.xml"/><Relationship Id="rId15" Type="http://schemas.openxmlformats.org/officeDocument/2006/relationships/hyperlink" Target="http://www.burton4h.org/ee/outgoing_field_trip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rton4h.org/ee/list_of_class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534f46fa-7820-453d-8829-11eb912b969c">
      <UserInfo>
        <DisplayName/>
        <AccountId xsi:nil="true"/>
        <AccountType/>
      </UserInfo>
    </Owner>
    <Invited_Teachers xmlns="534f46fa-7820-453d-8829-11eb912b969c" xsi:nil="true"/>
    <Invited_Students xmlns="534f46fa-7820-453d-8829-11eb912b969c" xsi:nil="true"/>
    <FolderType xmlns="534f46fa-7820-453d-8829-11eb912b969c" xsi:nil="true"/>
    <Student_Groups xmlns="534f46fa-7820-453d-8829-11eb912b969c">
      <UserInfo>
        <DisplayName/>
        <AccountId xsi:nil="true"/>
        <AccountType/>
      </UserInfo>
    </Student_Groups>
    <Templates xmlns="534f46fa-7820-453d-8829-11eb912b969c" xsi:nil="true"/>
    <DefaultSectionNames xmlns="534f46fa-7820-453d-8829-11eb912b969c" xsi:nil="true"/>
    <Students xmlns="534f46fa-7820-453d-8829-11eb912b969c">
      <UserInfo>
        <DisplayName/>
        <AccountId xsi:nil="true"/>
        <AccountType/>
      </UserInfo>
    </Students>
    <Is_Collaboration_Space_Locked xmlns="534f46fa-7820-453d-8829-11eb912b969c" xsi:nil="true"/>
    <CultureName xmlns="534f46fa-7820-453d-8829-11eb912b969c" xsi:nil="true"/>
    <Self_Registration_Enabled xmlns="534f46fa-7820-453d-8829-11eb912b969c" xsi:nil="true"/>
    <Has_Teacher_Only_SectionGroup xmlns="534f46fa-7820-453d-8829-11eb912b969c" xsi:nil="true"/>
    <AppVersion xmlns="534f46fa-7820-453d-8829-11eb912b969c" xsi:nil="true"/>
    <NotebookType xmlns="534f46fa-7820-453d-8829-11eb912b969c" xsi:nil="true"/>
    <Teachers xmlns="534f46fa-7820-453d-8829-11eb912b969c">
      <UserInfo>
        <DisplayName/>
        <AccountId xsi:nil="true"/>
        <AccountType/>
      </UserInfo>
    </Teachers>
    <Self_Registration_Enabled0 xmlns="534f46fa-7820-453d-8829-11eb912b96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F2F1FEA38CFA4194D2FB3DDD5D19A8" ma:contentTypeVersion="28" ma:contentTypeDescription="Create a new document." ma:contentTypeScope="" ma:versionID="bc11d6dd63a36a0defc398e89775fa05">
  <xsd:schema xmlns:xsd="http://www.w3.org/2001/XMLSchema" xmlns:xs="http://www.w3.org/2001/XMLSchema" xmlns:p="http://schemas.microsoft.com/office/2006/metadata/properties" xmlns:ns3="534f46fa-7820-453d-8829-11eb912b969c" xmlns:ns4="fc607dc8-222b-44bd-9a7e-3912ab13a569" targetNamespace="http://schemas.microsoft.com/office/2006/metadata/properties" ma:root="true" ma:fieldsID="a0ab467c3dbe682e684fecb3210b538c" ns3:_="" ns4:_="">
    <xsd:import namespace="534f46fa-7820-453d-8829-11eb912b969c"/>
    <xsd:import namespace="fc607dc8-222b-44bd-9a7e-3912ab13a56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f46fa-7820-453d-8829-11eb912b969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07dc8-222b-44bd-9a7e-3912ab13a56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D6336-B01D-4D15-835E-B62C6DE1B624}">
  <ds:schemaRefs>
    <ds:schemaRef ds:uri="http://schemas.microsoft.com/sharepoint/v3/contenttype/forms"/>
  </ds:schemaRefs>
</ds:datastoreItem>
</file>

<file path=customXml/itemProps2.xml><?xml version="1.0" encoding="utf-8"?>
<ds:datastoreItem xmlns:ds="http://schemas.openxmlformats.org/officeDocument/2006/customXml" ds:itemID="{5DF43914-6F72-476E-B781-AB28DB6158FC}">
  <ds:schemaRefs>
    <ds:schemaRef ds:uri="http://schemas.microsoft.com/office/2006/metadata/properties"/>
    <ds:schemaRef ds:uri="http://schemas.microsoft.com/office/infopath/2007/PartnerControls"/>
    <ds:schemaRef ds:uri="534f46fa-7820-453d-8829-11eb912b969c"/>
  </ds:schemaRefs>
</ds:datastoreItem>
</file>

<file path=customXml/itemProps3.xml><?xml version="1.0" encoding="utf-8"?>
<ds:datastoreItem xmlns:ds="http://schemas.openxmlformats.org/officeDocument/2006/customXml" ds:itemID="{6B08D107-8E03-41AF-8160-BF4E30AE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f46fa-7820-453d-8829-11eb912b969c"/>
    <ds:schemaRef ds:uri="fc607dc8-222b-44bd-9a7e-3912ab13a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Lori</dc:creator>
  <cp:keywords/>
  <dc:description/>
  <cp:lastModifiedBy>Foster,Marsha</cp:lastModifiedBy>
  <cp:revision>2</cp:revision>
  <dcterms:created xsi:type="dcterms:W3CDTF">2020-04-17T15:24:00Z</dcterms:created>
  <dcterms:modified xsi:type="dcterms:W3CDTF">2020-04-17T15:24:00Z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FosterM2@fultonschools.org</vt:lpwstr>
  </property>
  <property fmtid="{D5CDD505-2E9C-101B-9397-08002B2CF9AE}" pid="5" name="MSIP_Label_0ee3c538-ec52-435f-ae58-017644bd9513_SetDate">
    <vt:lpwstr>2020-04-17T13:06:41.3925816Z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0x010100D6F2F1FEA38CFA4194D2FB3DDD5D19A8</vt:lpwstr>
  </property>
</Properties>
</file>